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C7579" w14:textId="52F9A408" w:rsidR="0032789D" w:rsidRPr="0032789D" w:rsidRDefault="00775E70" w:rsidP="00775E70">
      <w:pPr>
        <w:spacing w:after="0" w:line="240" w:lineRule="auto"/>
        <w:jc w:val="right"/>
        <w:rPr>
          <w:rStyle w:val="docdata"/>
          <w:i/>
          <w:iCs/>
          <w:color w:val="000000"/>
          <w:sz w:val="28"/>
          <w:szCs w:val="28"/>
          <w:lang w:val="ru-RU"/>
        </w:rPr>
      </w:pPr>
      <w:r w:rsidRPr="002031A4">
        <w:rPr>
          <w:rStyle w:val="docdata"/>
          <w:color w:val="000000"/>
          <w:sz w:val="28"/>
          <w:szCs w:val="28"/>
          <w:lang w:val="ru-RU"/>
        </w:rPr>
        <w:t>Утвержден</w:t>
      </w:r>
      <w:r w:rsidR="009543C4">
        <w:rPr>
          <w:rStyle w:val="docdata"/>
          <w:color w:val="000000"/>
          <w:sz w:val="28"/>
          <w:szCs w:val="28"/>
          <w:lang w:val="ru-RU"/>
        </w:rPr>
        <w:t>ы</w:t>
      </w:r>
      <w:r w:rsidRPr="002031A4">
        <w:rPr>
          <w:rStyle w:val="docdata"/>
          <w:color w:val="000000"/>
          <w:sz w:val="28"/>
          <w:szCs w:val="28"/>
          <w:lang w:val="ru-RU"/>
        </w:rPr>
        <w:t xml:space="preserve"> приказом</w:t>
      </w:r>
      <w:r w:rsidR="0032789D" w:rsidRPr="0032789D">
        <w:rPr>
          <w:rStyle w:val="docdata"/>
          <w:i/>
          <w:iCs/>
          <w:color w:val="000000"/>
          <w:sz w:val="28"/>
          <w:szCs w:val="28"/>
          <w:lang w:val="ru-RU"/>
        </w:rPr>
        <w:t xml:space="preserve"> </w:t>
      </w:r>
    </w:p>
    <w:p w14:paraId="59DF1B3C" w14:textId="60BFF349" w:rsidR="005D72FB" w:rsidRDefault="005D72FB" w:rsidP="00775E70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  <w:bookmarkStart w:id="0" w:name="z16"/>
    </w:p>
    <w:p w14:paraId="3EE52E52" w14:textId="77777777" w:rsidR="00A832AA" w:rsidRDefault="00A832AA" w:rsidP="00775E70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</w:p>
    <w:p w14:paraId="2E4E1BE4" w14:textId="676F950D" w:rsidR="006B6F04" w:rsidRDefault="0032789D" w:rsidP="00775E70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5D72FB">
        <w:rPr>
          <w:b/>
          <w:color w:val="000000"/>
          <w:sz w:val="28"/>
          <w:szCs w:val="28"/>
          <w:lang w:val="ru-RU"/>
        </w:rPr>
        <w:t>Правила</w:t>
      </w:r>
      <w:r w:rsidR="00CA27C4" w:rsidRPr="005D72FB">
        <w:rPr>
          <w:b/>
          <w:color w:val="000000"/>
          <w:sz w:val="28"/>
          <w:szCs w:val="28"/>
          <w:lang w:val="ru-RU"/>
        </w:rPr>
        <w:t xml:space="preserve"> </w:t>
      </w:r>
      <w:r w:rsidR="006153CD">
        <w:rPr>
          <w:b/>
          <w:color w:val="000000"/>
          <w:sz w:val="28"/>
          <w:szCs w:val="28"/>
          <w:lang w:val="ru-RU"/>
        </w:rPr>
        <w:t>и срок</w:t>
      </w:r>
      <w:r w:rsidR="002031A4">
        <w:rPr>
          <w:b/>
          <w:color w:val="000000"/>
          <w:sz w:val="28"/>
          <w:szCs w:val="28"/>
          <w:lang w:val="ru-RU"/>
        </w:rPr>
        <w:t>и</w:t>
      </w:r>
      <w:r w:rsidR="006153CD">
        <w:rPr>
          <w:b/>
          <w:color w:val="000000"/>
          <w:sz w:val="28"/>
          <w:szCs w:val="28"/>
          <w:lang w:val="ru-RU"/>
        </w:rPr>
        <w:t xml:space="preserve"> установления </w:t>
      </w:r>
      <w:r w:rsidRPr="005D72FB">
        <w:rPr>
          <w:b/>
          <w:color w:val="000000"/>
          <w:sz w:val="28"/>
          <w:szCs w:val="28"/>
          <w:lang w:val="ru-RU"/>
        </w:rPr>
        <w:t xml:space="preserve">встречных обязательств </w:t>
      </w:r>
      <w:r w:rsidR="00BD3CAF" w:rsidRPr="005D72FB">
        <w:rPr>
          <w:b/>
          <w:color w:val="000000"/>
          <w:sz w:val="28"/>
          <w:szCs w:val="28"/>
          <w:lang w:val="ru-RU"/>
        </w:rPr>
        <w:t>по иным видам деятельности</w:t>
      </w:r>
      <w:r w:rsidR="00CA27C4" w:rsidRPr="005D72FB">
        <w:rPr>
          <w:b/>
          <w:color w:val="000000"/>
          <w:sz w:val="28"/>
          <w:szCs w:val="28"/>
          <w:lang w:val="ru-RU"/>
        </w:rPr>
        <w:t xml:space="preserve">, не регулируемых Законом Республики Казахстан </w:t>
      </w:r>
    </w:p>
    <w:p w14:paraId="0A0BC49F" w14:textId="0590C67C" w:rsidR="00AB6349" w:rsidRDefault="00CA27C4" w:rsidP="00775E70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5D72FB">
        <w:rPr>
          <w:b/>
          <w:color w:val="000000"/>
          <w:sz w:val="28"/>
          <w:szCs w:val="28"/>
          <w:lang w:val="ru-RU"/>
        </w:rPr>
        <w:t>«О промышленной политике»</w:t>
      </w:r>
    </w:p>
    <w:p w14:paraId="1E1B2F8F" w14:textId="4EBFE0B6" w:rsidR="006B6F04" w:rsidRDefault="006B6F04" w:rsidP="00775E70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321C8EB8" w14:textId="77777777" w:rsidR="00775E70" w:rsidRPr="005D72FB" w:rsidRDefault="00775E70" w:rsidP="00775E70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0082B28D" w14:textId="6497CBAD" w:rsidR="00AB6349" w:rsidRDefault="0032789D" w:rsidP="00775E70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bookmarkStart w:id="1" w:name="z17"/>
      <w:bookmarkEnd w:id="0"/>
      <w:r w:rsidRPr="005D72FB">
        <w:rPr>
          <w:b/>
          <w:color w:val="000000"/>
          <w:sz w:val="28"/>
          <w:szCs w:val="28"/>
          <w:lang w:val="ru-RU"/>
        </w:rPr>
        <w:t>Глава 1. Общие положения</w:t>
      </w:r>
    </w:p>
    <w:p w14:paraId="0BFA146A" w14:textId="77777777" w:rsidR="00775E70" w:rsidRPr="005D72FB" w:rsidRDefault="00775E70" w:rsidP="00775E70">
      <w:pPr>
        <w:spacing w:after="0" w:line="240" w:lineRule="auto"/>
        <w:rPr>
          <w:sz w:val="28"/>
          <w:szCs w:val="28"/>
          <w:lang w:val="ru-RU"/>
        </w:rPr>
      </w:pPr>
    </w:p>
    <w:p w14:paraId="310873D6" w14:textId="0F1FE8FE" w:rsidR="00AB6349" w:rsidRPr="00BD3CAF" w:rsidRDefault="0032789D" w:rsidP="00775E70">
      <w:pPr>
        <w:spacing w:after="0" w:line="240" w:lineRule="auto"/>
        <w:ind w:firstLine="567"/>
        <w:jc w:val="both"/>
        <w:rPr>
          <w:lang w:val="ru-RU"/>
        </w:rPr>
      </w:pPr>
      <w:bookmarkStart w:id="2" w:name="z18"/>
      <w:bookmarkEnd w:id="1"/>
      <w:r w:rsidRPr="00BD3CAF">
        <w:rPr>
          <w:color w:val="000000"/>
          <w:sz w:val="28"/>
          <w:lang w:val="ru-RU"/>
        </w:rPr>
        <w:t xml:space="preserve">1. Правила </w:t>
      </w:r>
      <w:r w:rsidR="006153CD">
        <w:rPr>
          <w:color w:val="000000"/>
          <w:sz w:val="28"/>
          <w:lang w:val="ru-RU"/>
        </w:rPr>
        <w:t>и срок</w:t>
      </w:r>
      <w:r w:rsidR="002031A4">
        <w:rPr>
          <w:color w:val="000000"/>
          <w:sz w:val="28"/>
          <w:lang w:val="ru-RU"/>
        </w:rPr>
        <w:t>и</w:t>
      </w:r>
      <w:r w:rsidR="006153CD">
        <w:rPr>
          <w:color w:val="000000"/>
          <w:sz w:val="28"/>
          <w:lang w:val="ru-RU"/>
        </w:rPr>
        <w:t xml:space="preserve"> установления </w:t>
      </w:r>
      <w:r w:rsidRPr="00BD3CAF">
        <w:rPr>
          <w:color w:val="000000"/>
          <w:sz w:val="28"/>
          <w:lang w:val="ru-RU"/>
        </w:rPr>
        <w:t xml:space="preserve">встречных обязательств </w:t>
      </w:r>
      <w:r w:rsidR="00CA27C4">
        <w:rPr>
          <w:color w:val="000000"/>
          <w:sz w:val="28"/>
          <w:lang w:val="ru-RU"/>
        </w:rPr>
        <w:t xml:space="preserve">по иным видам деятельности, не регулируемых Законом Республики Казахстан </w:t>
      </w:r>
      <w:r w:rsidR="00DF0762">
        <w:rPr>
          <w:color w:val="000000"/>
          <w:sz w:val="28"/>
          <w:lang w:val="ru-RU"/>
        </w:rPr>
        <w:t xml:space="preserve">                                  </w:t>
      </w:r>
      <w:r w:rsidR="00CA27C4">
        <w:rPr>
          <w:color w:val="000000"/>
          <w:sz w:val="28"/>
          <w:lang w:val="ru-RU"/>
        </w:rPr>
        <w:t>«О промышленной политике»</w:t>
      </w:r>
      <w:r w:rsidRPr="00BD3CAF">
        <w:rPr>
          <w:color w:val="000000"/>
          <w:sz w:val="28"/>
          <w:lang w:val="ru-RU"/>
        </w:rPr>
        <w:t xml:space="preserve"> (далее – Правила) разработаны в соответствии </w:t>
      </w:r>
      <w:r w:rsidR="00683158">
        <w:rPr>
          <w:color w:val="000000"/>
          <w:sz w:val="28"/>
          <w:lang w:val="ru-RU"/>
        </w:rPr>
        <w:t xml:space="preserve">       </w:t>
      </w:r>
      <w:r w:rsidRPr="00BD3CAF">
        <w:rPr>
          <w:color w:val="000000"/>
          <w:sz w:val="28"/>
          <w:lang w:val="ru-RU"/>
        </w:rPr>
        <w:t xml:space="preserve">с </w:t>
      </w:r>
      <w:r w:rsidR="00775E70" w:rsidRPr="00530683">
        <w:rPr>
          <w:color w:val="000000"/>
          <w:sz w:val="28"/>
          <w:lang w:val="ru-RU"/>
        </w:rPr>
        <w:t xml:space="preserve">пунктом </w:t>
      </w:r>
      <w:r w:rsidR="00775E70">
        <w:rPr>
          <w:color w:val="000000"/>
          <w:sz w:val="28"/>
          <w:lang w:val="ru-RU"/>
        </w:rPr>
        <w:t xml:space="preserve">3 статьи 281 Предпринимательского </w:t>
      </w:r>
      <w:r w:rsidR="002031A4">
        <w:rPr>
          <w:color w:val="000000"/>
          <w:sz w:val="28"/>
          <w:lang w:val="ru-RU"/>
        </w:rPr>
        <w:t>к</w:t>
      </w:r>
      <w:r w:rsidR="00775E70">
        <w:rPr>
          <w:color w:val="000000"/>
          <w:sz w:val="28"/>
          <w:lang w:val="ru-RU"/>
        </w:rPr>
        <w:t xml:space="preserve">одекса </w:t>
      </w:r>
      <w:r w:rsidR="00775E70" w:rsidRPr="00530683">
        <w:rPr>
          <w:color w:val="000000"/>
          <w:sz w:val="28"/>
          <w:lang w:val="ru-RU"/>
        </w:rPr>
        <w:t>Республики Казахстан</w:t>
      </w:r>
      <w:r w:rsidR="00CA27C4">
        <w:rPr>
          <w:color w:val="000000"/>
          <w:sz w:val="28"/>
          <w:szCs w:val="28"/>
          <w:lang w:val="kk-KZ"/>
        </w:rPr>
        <w:t xml:space="preserve"> </w:t>
      </w:r>
      <w:r w:rsidRPr="00BD3CAF">
        <w:rPr>
          <w:color w:val="000000"/>
          <w:sz w:val="28"/>
          <w:lang w:val="ru-RU"/>
        </w:rPr>
        <w:t xml:space="preserve">и </w:t>
      </w:r>
      <w:r w:rsidR="00775E70">
        <w:rPr>
          <w:color w:val="000000"/>
          <w:sz w:val="28"/>
          <w:lang w:val="ru-RU"/>
        </w:rPr>
        <w:t>определяют</w:t>
      </w:r>
      <w:r w:rsidR="00775E70" w:rsidRPr="00BD3CAF">
        <w:rPr>
          <w:color w:val="000000"/>
          <w:sz w:val="28"/>
          <w:lang w:val="ru-RU"/>
        </w:rPr>
        <w:t xml:space="preserve"> </w:t>
      </w:r>
      <w:r w:rsidRPr="00BD3CAF">
        <w:rPr>
          <w:color w:val="000000"/>
          <w:sz w:val="28"/>
          <w:lang w:val="ru-RU"/>
        </w:rPr>
        <w:t>порядок</w:t>
      </w:r>
      <w:r w:rsidR="008D2C7D">
        <w:rPr>
          <w:color w:val="000000"/>
          <w:sz w:val="28"/>
          <w:lang w:val="ru-RU"/>
        </w:rPr>
        <w:t xml:space="preserve"> и сроки </w:t>
      </w:r>
      <w:r w:rsidR="002031A4">
        <w:rPr>
          <w:color w:val="000000"/>
          <w:sz w:val="28"/>
          <w:lang w:val="ru-RU"/>
        </w:rPr>
        <w:t>установления</w:t>
      </w:r>
      <w:r w:rsidR="00775E70">
        <w:rPr>
          <w:color w:val="000000"/>
          <w:sz w:val="28"/>
          <w:lang w:val="ru-RU"/>
        </w:rPr>
        <w:t xml:space="preserve"> </w:t>
      </w:r>
      <w:r w:rsidRPr="00BD3CAF">
        <w:rPr>
          <w:color w:val="000000"/>
          <w:sz w:val="28"/>
          <w:lang w:val="ru-RU"/>
        </w:rPr>
        <w:t xml:space="preserve">встречных обязательств </w:t>
      </w:r>
      <w:r w:rsidR="00CA27C4">
        <w:rPr>
          <w:color w:val="000000"/>
          <w:sz w:val="28"/>
          <w:lang w:val="ru-RU"/>
        </w:rPr>
        <w:t xml:space="preserve">по иным видам деятельности, не регулируемых Законом Республики Казахстан </w:t>
      </w:r>
      <w:r w:rsidR="00DF0762">
        <w:rPr>
          <w:color w:val="000000"/>
          <w:sz w:val="28"/>
          <w:lang w:val="ru-RU"/>
        </w:rPr>
        <w:t xml:space="preserve">                           </w:t>
      </w:r>
      <w:r w:rsidR="00CA27C4">
        <w:rPr>
          <w:color w:val="000000"/>
          <w:sz w:val="28"/>
          <w:lang w:val="ru-RU"/>
        </w:rPr>
        <w:t>«О промышленной политике»</w:t>
      </w:r>
      <w:r w:rsidRPr="00BD3CAF">
        <w:rPr>
          <w:color w:val="000000"/>
          <w:sz w:val="28"/>
          <w:lang w:val="ru-RU"/>
        </w:rPr>
        <w:t>.</w:t>
      </w:r>
    </w:p>
    <w:p w14:paraId="2C509D74" w14:textId="17AAD7EB" w:rsidR="00AB6349" w:rsidRDefault="0032789D" w:rsidP="00775E70">
      <w:pPr>
        <w:spacing w:after="0" w:line="240" w:lineRule="auto"/>
        <w:ind w:firstLine="567"/>
        <w:jc w:val="both"/>
        <w:rPr>
          <w:color w:val="000000"/>
          <w:sz w:val="28"/>
          <w:lang w:val="ru-RU"/>
        </w:rPr>
      </w:pPr>
      <w:bookmarkStart w:id="3" w:name="z19"/>
      <w:bookmarkEnd w:id="2"/>
      <w:r w:rsidRPr="00BD3CAF">
        <w:rPr>
          <w:color w:val="000000"/>
          <w:sz w:val="28"/>
          <w:lang w:val="ru-RU"/>
        </w:rPr>
        <w:t>2. В настоящих Правилах использу</w:t>
      </w:r>
      <w:r w:rsidR="005D72FB">
        <w:rPr>
          <w:color w:val="000000"/>
          <w:sz w:val="28"/>
          <w:lang w:val="ru-RU"/>
        </w:rPr>
        <w:t>е</w:t>
      </w:r>
      <w:r w:rsidRPr="00BD3CAF">
        <w:rPr>
          <w:color w:val="000000"/>
          <w:sz w:val="28"/>
          <w:lang w:val="ru-RU"/>
        </w:rPr>
        <w:t>тся следующ</w:t>
      </w:r>
      <w:r w:rsidR="00334F3E">
        <w:rPr>
          <w:color w:val="000000"/>
          <w:sz w:val="28"/>
          <w:lang w:val="ru-RU"/>
        </w:rPr>
        <w:t>и</w:t>
      </w:r>
      <w:r w:rsidRPr="00BD3CAF">
        <w:rPr>
          <w:color w:val="000000"/>
          <w:sz w:val="28"/>
          <w:lang w:val="ru-RU"/>
        </w:rPr>
        <w:t xml:space="preserve">е </w:t>
      </w:r>
      <w:r w:rsidR="005D72FB">
        <w:rPr>
          <w:color w:val="000000"/>
          <w:sz w:val="28"/>
          <w:lang w:val="ru-RU"/>
        </w:rPr>
        <w:t>основн</w:t>
      </w:r>
      <w:r w:rsidR="00334F3E">
        <w:rPr>
          <w:color w:val="000000"/>
          <w:sz w:val="28"/>
          <w:lang w:val="ru-RU"/>
        </w:rPr>
        <w:t>ы</w:t>
      </w:r>
      <w:r w:rsidR="005D72FB">
        <w:rPr>
          <w:color w:val="000000"/>
          <w:sz w:val="28"/>
          <w:lang w:val="ru-RU"/>
        </w:rPr>
        <w:t xml:space="preserve">е </w:t>
      </w:r>
      <w:r w:rsidRPr="00BD3CAF">
        <w:rPr>
          <w:color w:val="000000"/>
          <w:sz w:val="28"/>
          <w:lang w:val="ru-RU"/>
        </w:rPr>
        <w:t>поняти</w:t>
      </w:r>
      <w:r w:rsidR="00334F3E">
        <w:rPr>
          <w:color w:val="000000"/>
          <w:sz w:val="28"/>
          <w:lang w:val="ru-RU"/>
        </w:rPr>
        <w:t>я</w:t>
      </w:r>
      <w:r w:rsidRPr="00BD3CAF">
        <w:rPr>
          <w:color w:val="000000"/>
          <w:sz w:val="28"/>
          <w:lang w:val="ru-RU"/>
        </w:rPr>
        <w:t>:</w:t>
      </w:r>
    </w:p>
    <w:p w14:paraId="25D2B25A" w14:textId="65635216" w:rsidR="00BF1785" w:rsidRDefault="00BF1785" w:rsidP="00BF1785">
      <w:pPr>
        <w:spacing w:after="0" w:line="240" w:lineRule="auto"/>
        <w:ind w:firstLine="567"/>
        <w:jc w:val="both"/>
        <w:rPr>
          <w:color w:val="000000"/>
          <w:sz w:val="28"/>
          <w:lang w:val="ru-RU"/>
        </w:rPr>
      </w:pPr>
      <w:bookmarkStart w:id="4" w:name="z20"/>
      <w:bookmarkStart w:id="5" w:name="z23"/>
      <w:bookmarkEnd w:id="3"/>
      <w:r w:rsidRPr="00BF1785">
        <w:rPr>
          <w:color w:val="000000"/>
          <w:sz w:val="28"/>
          <w:lang w:val="ru-RU"/>
        </w:rPr>
        <w:t>1</w:t>
      </w:r>
      <w:r>
        <w:rPr>
          <w:color w:val="000000"/>
          <w:sz w:val="28"/>
          <w:lang w:val="ru-RU"/>
        </w:rPr>
        <w:t xml:space="preserve">) Соглашение об инвестициях (далее – СОИ) </w:t>
      </w:r>
      <w:r w:rsidRPr="0050168B">
        <w:rPr>
          <w:color w:val="000000"/>
          <w:sz w:val="28"/>
          <w:lang w:val="ru-RU"/>
        </w:rPr>
        <w:t>–</w:t>
      </w:r>
      <w:r>
        <w:rPr>
          <w:color w:val="000000"/>
          <w:sz w:val="28"/>
          <w:lang w:val="ru-RU"/>
        </w:rPr>
        <w:t xml:space="preserve"> </w:t>
      </w:r>
      <w:r w:rsidRPr="00452C51">
        <w:rPr>
          <w:color w:val="000000"/>
          <w:sz w:val="28"/>
          <w:lang w:val="ru-RU"/>
        </w:rPr>
        <w:t xml:space="preserve">договор на реализацию инвестиционного проекта, заключаемый на основании решения Правительства Республики Казахстан между лицом, уполномоченным Правительством Республики Казахстан, и заявителем, предусматривающий осуществление инвестиций в размере не менее семи с половиной </w:t>
      </w:r>
      <w:proofErr w:type="spellStart"/>
      <w:r w:rsidRPr="00452C51">
        <w:rPr>
          <w:color w:val="000000"/>
          <w:sz w:val="28"/>
          <w:lang w:val="ru-RU"/>
        </w:rPr>
        <w:t>миллионнократного</w:t>
      </w:r>
      <w:proofErr w:type="spellEnd"/>
      <w:r w:rsidRPr="00452C51">
        <w:rPr>
          <w:color w:val="000000"/>
          <w:sz w:val="28"/>
          <w:lang w:val="ru-RU"/>
        </w:rPr>
        <w:t xml:space="preserve"> размера месячного расчетного показателя, установленного законом о республиканском бюджете и действующего на 1 января соответствующего финансового года</w:t>
      </w:r>
      <w:r>
        <w:rPr>
          <w:color w:val="000000"/>
          <w:sz w:val="28"/>
          <w:lang w:val="ru-RU"/>
        </w:rPr>
        <w:t>;</w:t>
      </w:r>
    </w:p>
    <w:p w14:paraId="7C27B125" w14:textId="0932D10B" w:rsidR="00BF1785" w:rsidRPr="00D82FF0" w:rsidRDefault="00BF1785" w:rsidP="00BF1785">
      <w:pPr>
        <w:spacing w:after="0" w:line="240" w:lineRule="auto"/>
        <w:ind w:firstLine="567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</w:t>
      </w:r>
      <w:r w:rsidRPr="00D82FF0">
        <w:rPr>
          <w:color w:val="000000"/>
          <w:sz w:val="28"/>
          <w:szCs w:val="28"/>
          <w:lang w:val="ru-RU"/>
        </w:rPr>
        <w:t xml:space="preserve">) </w:t>
      </w:r>
      <w:r w:rsidRPr="00D82FF0">
        <w:rPr>
          <w:color w:val="000000"/>
          <w:spacing w:val="2"/>
          <w:sz w:val="28"/>
          <w:szCs w:val="28"/>
          <w:shd w:val="clear" w:color="auto" w:fill="FFFFFF"/>
          <w:lang w:val="ru-RU"/>
        </w:rPr>
        <w:t>встречные обязательства</w:t>
      </w:r>
      <w:r w:rsidRPr="004228A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 xml:space="preserve">по иным видам деятельности, не регулируемых Законом Республики Казахстан «О промышленной политике» </w:t>
      </w:r>
      <w:r w:rsidRPr="00D82FF0">
        <w:rPr>
          <w:color w:val="000000"/>
          <w:spacing w:val="2"/>
          <w:sz w:val="28"/>
          <w:szCs w:val="28"/>
          <w:shd w:val="clear" w:color="auto" w:fill="FFFFFF"/>
          <w:lang w:val="ru-RU"/>
        </w:rPr>
        <w:t>– взаимные обязательства субъект</w:t>
      </w:r>
      <w:r>
        <w:rPr>
          <w:color w:val="000000"/>
          <w:spacing w:val="2"/>
          <w:sz w:val="28"/>
          <w:szCs w:val="28"/>
          <w:shd w:val="clear" w:color="auto" w:fill="FFFFFF"/>
          <w:lang w:val="ru-RU"/>
        </w:rPr>
        <w:t>а</w:t>
      </w:r>
      <w:r w:rsidRPr="00D82FF0">
        <w:rPr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</w:t>
      </w:r>
      <w:r>
        <w:rPr>
          <w:color w:val="000000"/>
          <w:spacing w:val="2"/>
          <w:sz w:val="28"/>
          <w:szCs w:val="28"/>
          <w:shd w:val="clear" w:color="auto" w:fill="FFFFFF"/>
          <w:lang w:val="ru-RU"/>
        </w:rPr>
        <w:t>иного вида д</w:t>
      </w:r>
      <w:r w:rsidRPr="00D82FF0">
        <w:rPr>
          <w:color w:val="000000"/>
          <w:spacing w:val="2"/>
          <w:sz w:val="28"/>
          <w:szCs w:val="28"/>
          <w:shd w:val="clear" w:color="auto" w:fill="FFFFFF"/>
          <w:lang w:val="ru-RU"/>
        </w:rPr>
        <w:t>еятельности и государства, принимаемые при предоставлении мер государственно</w:t>
      </w:r>
      <w:r>
        <w:rPr>
          <w:color w:val="000000"/>
          <w:spacing w:val="2"/>
          <w:sz w:val="28"/>
          <w:szCs w:val="28"/>
          <w:shd w:val="clear" w:color="auto" w:fill="FFFFFF"/>
          <w:lang w:val="ru-RU"/>
        </w:rPr>
        <w:t>й</w:t>
      </w:r>
      <w:r w:rsidRPr="00D82FF0">
        <w:rPr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 </w:t>
      </w:r>
      <w:r>
        <w:rPr>
          <w:color w:val="000000"/>
          <w:spacing w:val="2"/>
          <w:sz w:val="28"/>
          <w:szCs w:val="28"/>
          <w:shd w:val="clear" w:color="auto" w:fill="FFFFFF"/>
          <w:lang w:val="ru-RU"/>
        </w:rPr>
        <w:t xml:space="preserve">поддержки, </w:t>
      </w:r>
      <w:r>
        <w:rPr>
          <w:color w:val="000000"/>
          <w:sz w:val="28"/>
          <w:lang w:val="ru-RU"/>
        </w:rPr>
        <w:t>не регулируемых Законом Республики Казахстан «О промышленной политике»</w:t>
      </w:r>
      <w:r w:rsidRPr="00D82FF0">
        <w:rPr>
          <w:color w:val="000000"/>
          <w:spacing w:val="2"/>
          <w:sz w:val="28"/>
          <w:szCs w:val="28"/>
          <w:shd w:val="clear" w:color="auto" w:fill="FFFFFF"/>
          <w:lang w:val="ru-RU"/>
        </w:rPr>
        <w:t>;</w:t>
      </w:r>
    </w:p>
    <w:p w14:paraId="1A3D5A71" w14:textId="4812E12E" w:rsidR="006657E1" w:rsidRDefault="00BF1785" w:rsidP="006657E1">
      <w:pPr>
        <w:spacing w:after="0" w:line="240" w:lineRule="auto"/>
        <w:ind w:firstLine="567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3</w:t>
      </w:r>
      <w:r w:rsidR="006657E1">
        <w:rPr>
          <w:color w:val="000000"/>
          <w:sz w:val="28"/>
          <w:lang w:val="ru-RU"/>
        </w:rPr>
        <w:t>) инвестор</w:t>
      </w:r>
      <w:r w:rsidR="004228AB">
        <w:rPr>
          <w:color w:val="000000"/>
          <w:sz w:val="28"/>
          <w:lang w:val="ru-RU"/>
        </w:rPr>
        <w:t xml:space="preserve"> по иным видам деятельности, не регулируемых Законом Республики Казахстан «О промышленной политике»</w:t>
      </w:r>
      <w:r w:rsidR="006657E1">
        <w:rPr>
          <w:color w:val="000000"/>
          <w:sz w:val="28"/>
          <w:lang w:val="ru-RU"/>
        </w:rPr>
        <w:t xml:space="preserve"> – юридическое лицо, зарегистрированное в соответствии </w:t>
      </w:r>
      <w:r w:rsidR="00683158">
        <w:rPr>
          <w:color w:val="000000"/>
          <w:sz w:val="28"/>
          <w:lang w:val="ru-RU"/>
        </w:rPr>
        <w:t xml:space="preserve">  </w:t>
      </w:r>
      <w:r w:rsidR="006657E1">
        <w:rPr>
          <w:color w:val="000000"/>
          <w:sz w:val="28"/>
          <w:lang w:val="ru-RU"/>
        </w:rPr>
        <w:t>с законодательством Республики Казахстан, реализующее инвестиционный проект</w:t>
      </w:r>
      <w:r w:rsidR="00DF0762">
        <w:rPr>
          <w:color w:val="000000"/>
          <w:sz w:val="28"/>
          <w:lang w:val="ru-RU"/>
        </w:rPr>
        <w:t>, осуществляющий иные виды деятельности,</w:t>
      </w:r>
      <w:r w:rsidR="00DF0762" w:rsidRPr="00DF0762">
        <w:rPr>
          <w:color w:val="000000"/>
          <w:sz w:val="28"/>
          <w:lang w:val="ru-RU"/>
        </w:rPr>
        <w:t xml:space="preserve"> </w:t>
      </w:r>
      <w:r w:rsidR="00CD2ABD">
        <w:rPr>
          <w:color w:val="000000"/>
          <w:sz w:val="28"/>
          <w:lang w:val="ru-RU"/>
        </w:rPr>
        <w:t>не регулируемы</w:t>
      </w:r>
      <w:r w:rsidR="007A3E60">
        <w:rPr>
          <w:color w:val="000000"/>
          <w:sz w:val="28"/>
          <w:lang w:val="ru-RU"/>
        </w:rPr>
        <w:t>е</w:t>
      </w:r>
      <w:r w:rsidR="00DF0762">
        <w:rPr>
          <w:color w:val="000000"/>
          <w:sz w:val="28"/>
          <w:lang w:val="ru-RU"/>
        </w:rPr>
        <w:t xml:space="preserve"> Законом Республики Казахстан</w:t>
      </w:r>
      <w:r w:rsidR="001B5450">
        <w:rPr>
          <w:color w:val="000000"/>
          <w:sz w:val="28"/>
          <w:lang w:val="ru-RU"/>
        </w:rPr>
        <w:t xml:space="preserve">                                 </w:t>
      </w:r>
      <w:r w:rsidR="00DF0762">
        <w:rPr>
          <w:color w:val="000000"/>
          <w:sz w:val="28"/>
          <w:lang w:val="ru-RU"/>
        </w:rPr>
        <w:t xml:space="preserve"> «О промышленной </w:t>
      </w:r>
      <w:r w:rsidR="001A12CE">
        <w:rPr>
          <w:color w:val="000000"/>
          <w:sz w:val="28"/>
          <w:lang w:val="ru-RU"/>
        </w:rPr>
        <w:t>политике</w:t>
      </w:r>
      <w:r w:rsidR="00DF0762">
        <w:rPr>
          <w:color w:val="000000"/>
          <w:sz w:val="28"/>
          <w:lang w:val="ru-RU"/>
        </w:rPr>
        <w:t>»;</w:t>
      </w:r>
    </w:p>
    <w:p w14:paraId="4640F8FB" w14:textId="0CF939A1" w:rsidR="004228AB" w:rsidRPr="009E4722" w:rsidRDefault="0026381C" w:rsidP="004228AB">
      <w:pPr>
        <w:spacing w:after="0"/>
        <w:ind w:firstLine="567"/>
        <w:jc w:val="both"/>
        <w:rPr>
          <w:lang w:val="ru-RU"/>
        </w:rPr>
      </w:pPr>
      <w:r>
        <w:rPr>
          <w:color w:val="000000"/>
          <w:sz w:val="28"/>
          <w:lang w:val="ru-RU"/>
        </w:rPr>
        <w:t>4</w:t>
      </w:r>
      <w:r w:rsidR="006657E1">
        <w:rPr>
          <w:color w:val="000000"/>
          <w:sz w:val="28"/>
          <w:lang w:val="ru-RU"/>
        </w:rPr>
        <w:t xml:space="preserve">) </w:t>
      </w:r>
      <w:bookmarkEnd w:id="4"/>
      <w:r w:rsidR="004228AB" w:rsidRPr="009E4722">
        <w:rPr>
          <w:color w:val="000000"/>
          <w:sz w:val="28"/>
          <w:lang w:val="ru-RU"/>
        </w:rPr>
        <w:t>уполномоченный орган – центральный государственный орган, осуществляющий руководство в соответствующей сфере и/или отрасли</w:t>
      </w:r>
      <w:r w:rsidR="004228AB">
        <w:rPr>
          <w:color w:val="000000"/>
          <w:sz w:val="28"/>
          <w:lang w:val="ru-RU"/>
        </w:rPr>
        <w:t>.</w:t>
      </w:r>
    </w:p>
    <w:p w14:paraId="2149F381" w14:textId="459C9B89" w:rsidR="006657E1" w:rsidRDefault="006657E1" w:rsidP="006657E1">
      <w:pPr>
        <w:spacing w:after="0" w:line="240" w:lineRule="auto"/>
        <w:ind w:firstLine="567"/>
        <w:jc w:val="both"/>
        <w:rPr>
          <w:color w:val="000000"/>
          <w:sz w:val="28"/>
          <w:lang w:val="ru-RU"/>
        </w:rPr>
      </w:pPr>
    </w:p>
    <w:p w14:paraId="7757C147" w14:textId="77777777" w:rsidR="00565DAC" w:rsidRDefault="00565DAC" w:rsidP="00565DAC">
      <w:pPr>
        <w:spacing w:after="0" w:line="240" w:lineRule="auto"/>
        <w:ind w:firstLine="567"/>
        <w:jc w:val="both"/>
        <w:rPr>
          <w:color w:val="000000"/>
          <w:sz w:val="28"/>
          <w:lang w:val="ru-RU"/>
        </w:rPr>
      </w:pPr>
      <w:bookmarkStart w:id="6" w:name="z25"/>
      <w:bookmarkEnd w:id="5"/>
    </w:p>
    <w:p w14:paraId="135F6096" w14:textId="77777777" w:rsidR="0026381C" w:rsidRDefault="0026381C" w:rsidP="0026381C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5D72FB">
        <w:rPr>
          <w:b/>
          <w:color w:val="000000"/>
          <w:sz w:val="28"/>
          <w:szCs w:val="28"/>
          <w:lang w:val="ru-RU"/>
        </w:rPr>
        <w:t xml:space="preserve">Глава 2. </w:t>
      </w:r>
      <w:r>
        <w:rPr>
          <w:b/>
          <w:color w:val="000000"/>
          <w:sz w:val="28"/>
          <w:szCs w:val="28"/>
          <w:lang w:val="ru-RU"/>
        </w:rPr>
        <w:t xml:space="preserve">Порядок и сроки установления </w:t>
      </w:r>
      <w:r w:rsidRPr="005D72FB">
        <w:rPr>
          <w:b/>
          <w:color w:val="000000"/>
          <w:sz w:val="28"/>
          <w:szCs w:val="28"/>
          <w:lang w:val="ru-RU"/>
        </w:rPr>
        <w:t xml:space="preserve">встречных обязательств по иным видам деятельности, не регулируемых Законом Республики Казахстан </w:t>
      </w:r>
    </w:p>
    <w:p w14:paraId="4D091D54" w14:textId="77777777" w:rsidR="0026381C" w:rsidRDefault="0026381C" w:rsidP="0026381C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5D72FB">
        <w:rPr>
          <w:b/>
          <w:color w:val="000000"/>
          <w:sz w:val="28"/>
          <w:szCs w:val="28"/>
          <w:lang w:val="ru-RU"/>
        </w:rPr>
        <w:t>«О промышленной политике»</w:t>
      </w:r>
    </w:p>
    <w:p w14:paraId="54BF55DA" w14:textId="0DA7F61B" w:rsidR="00D82FF0" w:rsidRDefault="001E348F" w:rsidP="00D82FF0">
      <w:pPr>
        <w:spacing w:after="0" w:line="240" w:lineRule="auto"/>
        <w:ind w:firstLine="720"/>
        <w:jc w:val="both"/>
        <w:rPr>
          <w:color w:val="000000"/>
          <w:spacing w:val="2"/>
          <w:sz w:val="28"/>
          <w:szCs w:val="28"/>
          <w:lang w:val="ru-RU"/>
        </w:rPr>
      </w:pPr>
      <w:r>
        <w:rPr>
          <w:color w:val="000000"/>
          <w:sz w:val="28"/>
          <w:lang w:val="ru-RU"/>
        </w:rPr>
        <w:lastRenderedPageBreak/>
        <w:t>3.</w:t>
      </w:r>
      <w:r w:rsidR="00343DBA">
        <w:rPr>
          <w:color w:val="000000"/>
          <w:sz w:val="28"/>
          <w:lang w:val="ru-RU"/>
        </w:rPr>
        <w:t xml:space="preserve"> </w:t>
      </w:r>
      <w:r w:rsidR="00BC4F20" w:rsidRPr="00BC4F20">
        <w:rPr>
          <w:color w:val="000000"/>
          <w:spacing w:val="2"/>
          <w:sz w:val="28"/>
          <w:szCs w:val="28"/>
          <w:lang w:val="ru-RU"/>
        </w:rPr>
        <w:t>При предоставлении мер государственно</w:t>
      </w:r>
      <w:r w:rsidR="00BC4F20">
        <w:rPr>
          <w:color w:val="000000"/>
          <w:spacing w:val="2"/>
          <w:sz w:val="28"/>
          <w:szCs w:val="28"/>
          <w:lang w:val="ru-RU"/>
        </w:rPr>
        <w:t>й</w:t>
      </w:r>
      <w:r w:rsidR="00BC4F20" w:rsidRPr="00BC4F20">
        <w:rPr>
          <w:color w:val="000000"/>
          <w:spacing w:val="2"/>
          <w:sz w:val="28"/>
          <w:szCs w:val="28"/>
          <w:lang w:val="ru-RU"/>
        </w:rPr>
        <w:t xml:space="preserve"> </w:t>
      </w:r>
      <w:r w:rsidR="00BC4F20">
        <w:rPr>
          <w:color w:val="000000"/>
          <w:spacing w:val="2"/>
          <w:sz w:val="28"/>
          <w:szCs w:val="28"/>
          <w:lang w:val="ru-RU"/>
        </w:rPr>
        <w:t>поддержки</w:t>
      </w:r>
      <w:r w:rsidR="00BC4F20" w:rsidRPr="00BC4F20">
        <w:rPr>
          <w:color w:val="000000"/>
          <w:spacing w:val="2"/>
          <w:sz w:val="28"/>
          <w:szCs w:val="28"/>
          <w:lang w:val="ru-RU"/>
        </w:rPr>
        <w:t xml:space="preserve"> </w:t>
      </w:r>
      <w:r w:rsidR="001A12CE">
        <w:rPr>
          <w:color w:val="000000"/>
          <w:spacing w:val="2"/>
          <w:sz w:val="28"/>
          <w:szCs w:val="28"/>
          <w:lang w:val="ru-RU"/>
        </w:rPr>
        <w:t xml:space="preserve">по иным </w:t>
      </w:r>
      <w:r w:rsidR="00BC4F20">
        <w:rPr>
          <w:color w:val="000000"/>
          <w:spacing w:val="2"/>
          <w:sz w:val="28"/>
          <w:szCs w:val="28"/>
          <w:lang w:val="ru-RU"/>
        </w:rPr>
        <w:t>вид</w:t>
      </w:r>
      <w:r w:rsidR="00D82FF0">
        <w:rPr>
          <w:color w:val="000000"/>
          <w:spacing w:val="2"/>
          <w:sz w:val="28"/>
          <w:szCs w:val="28"/>
          <w:lang w:val="ru-RU"/>
        </w:rPr>
        <w:t>а</w:t>
      </w:r>
      <w:r w:rsidR="001A12CE">
        <w:rPr>
          <w:color w:val="000000"/>
          <w:spacing w:val="2"/>
          <w:sz w:val="28"/>
          <w:szCs w:val="28"/>
          <w:lang w:val="ru-RU"/>
        </w:rPr>
        <w:t>м</w:t>
      </w:r>
      <w:r w:rsidR="00BC4F20">
        <w:rPr>
          <w:color w:val="000000"/>
          <w:spacing w:val="2"/>
          <w:sz w:val="28"/>
          <w:szCs w:val="28"/>
          <w:lang w:val="ru-RU"/>
        </w:rPr>
        <w:t xml:space="preserve"> </w:t>
      </w:r>
      <w:r w:rsidR="00BC4F20" w:rsidRPr="00BC4F20">
        <w:rPr>
          <w:color w:val="000000"/>
          <w:spacing w:val="2"/>
          <w:sz w:val="28"/>
          <w:szCs w:val="28"/>
          <w:lang w:val="ru-RU"/>
        </w:rPr>
        <w:t>деятельности</w:t>
      </w:r>
      <w:r w:rsidR="001A12CE">
        <w:rPr>
          <w:color w:val="000000"/>
          <w:spacing w:val="2"/>
          <w:sz w:val="28"/>
          <w:szCs w:val="28"/>
          <w:lang w:val="ru-RU"/>
        </w:rPr>
        <w:t xml:space="preserve">, не регулируемых Законом Республики Казахстан </w:t>
      </w:r>
      <w:r w:rsidR="007210E0">
        <w:rPr>
          <w:color w:val="000000"/>
          <w:spacing w:val="2"/>
          <w:sz w:val="28"/>
          <w:szCs w:val="28"/>
          <w:lang w:val="ru-RU"/>
        </w:rPr>
        <w:t xml:space="preserve">                           </w:t>
      </w:r>
      <w:proofErr w:type="gramStart"/>
      <w:r w:rsidR="007210E0">
        <w:rPr>
          <w:color w:val="000000"/>
          <w:spacing w:val="2"/>
          <w:sz w:val="28"/>
          <w:szCs w:val="28"/>
          <w:lang w:val="ru-RU"/>
        </w:rPr>
        <w:t xml:space="preserve">   </w:t>
      </w:r>
      <w:r w:rsidR="001A12CE">
        <w:rPr>
          <w:color w:val="000000"/>
          <w:spacing w:val="2"/>
          <w:sz w:val="28"/>
          <w:szCs w:val="28"/>
          <w:lang w:val="ru-RU"/>
        </w:rPr>
        <w:t>«</w:t>
      </w:r>
      <w:proofErr w:type="gramEnd"/>
      <w:r w:rsidR="001A12CE">
        <w:rPr>
          <w:color w:val="000000"/>
          <w:spacing w:val="2"/>
          <w:sz w:val="28"/>
          <w:szCs w:val="28"/>
          <w:lang w:val="ru-RU"/>
        </w:rPr>
        <w:t>О</w:t>
      </w:r>
      <w:r w:rsidR="004228AB">
        <w:rPr>
          <w:color w:val="000000"/>
          <w:spacing w:val="2"/>
          <w:sz w:val="28"/>
          <w:szCs w:val="28"/>
          <w:lang w:val="ru-RU"/>
        </w:rPr>
        <w:t xml:space="preserve"> </w:t>
      </w:r>
      <w:r w:rsidR="001A12CE">
        <w:rPr>
          <w:color w:val="000000"/>
          <w:spacing w:val="2"/>
          <w:sz w:val="28"/>
          <w:szCs w:val="28"/>
          <w:lang w:val="ru-RU"/>
        </w:rPr>
        <w:t>промышленной политике»</w:t>
      </w:r>
      <w:r w:rsidR="00BC4F20" w:rsidRPr="00BC4F20">
        <w:rPr>
          <w:color w:val="000000"/>
          <w:spacing w:val="2"/>
          <w:sz w:val="28"/>
          <w:szCs w:val="28"/>
          <w:lang w:val="ru-RU"/>
        </w:rPr>
        <w:t xml:space="preserve"> между сторонами предусматриваются обязательства государства по предоставлению мер государственно</w:t>
      </w:r>
      <w:r w:rsidR="00D82FF0">
        <w:rPr>
          <w:color w:val="000000"/>
          <w:spacing w:val="2"/>
          <w:sz w:val="28"/>
          <w:szCs w:val="28"/>
          <w:lang w:val="ru-RU"/>
        </w:rPr>
        <w:t>й</w:t>
      </w:r>
      <w:r w:rsidR="00BC4F20" w:rsidRPr="00BC4F20">
        <w:rPr>
          <w:color w:val="000000"/>
          <w:spacing w:val="2"/>
          <w:sz w:val="28"/>
          <w:szCs w:val="28"/>
          <w:lang w:val="ru-RU"/>
        </w:rPr>
        <w:t xml:space="preserve"> </w:t>
      </w:r>
      <w:r w:rsidR="00D82FF0">
        <w:rPr>
          <w:color w:val="000000"/>
          <w:spacing w:val="2"/>
          <w:sz w:val="28"/>
          <w:szCs w:val="28"/>
          <w:lang w:val="ru-RU"/>
        </w:rPr>
        <w:t>поддержки</w:t>
      </w:r>
      <w:r w:rsidR="00BC4F20" w:rsidRPr="00BC4F20">
        <w:rPr>
          <w:color w:val="000000"/>
          <w:spacing w:val="2"/>
          <w:sz w:val="28"/>
          <w:szCs w:val="28"/>
          <w:lang w:val="ru-RU"/>
        </w:rPr>
        <w:t xml:space="preserve">, а </w:t>
      </w:r>
      <w:r w:rsidR="00D82FF0">
        <w:rPr>
          <w:color w:val="000000"/>
          <w:spacing w:val="2"/>
          <w:sz w:val="28"/>
          <w:szCs w:val="28"/>
          <w:lang w:val="ru-RU"/>
        </w:rPr>
        <w:t>инвестора</w:t>
      </w:r>
      <w:r w:rsidR="00BC4F20" w:rsidRPr="00BC4F20">
        <w:rPr>
          <w:color w:val="000000"/>
          <w:spacing w:val="2"/>
          <w:sz w:val="28"/>
          <w:szCs w:val="28"/>
          <w:lang w:val="ru-RU"/>
        </w:rPr>
        <w:t xml:space="preserve"> – по выполнению встречных обязательств.</w:t>
      </w:r>
    </w:p>
    <w:bookmarkEnd w:id="6"/>
    <w:p w14:paraId="6AC8C5BC" w14:textId="1121F77E" w:rsidR="00AF48A9" w:rsidRDefault="00AF48A9" w:rsidP="00AF48A9">
      <w:pPr>
        <w:pStyle w:val="af3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pacing w:val="2"/>
          <w:sz w:val="28"/>
          <w:szCs w:val="28"/>
          <w:lang w:val="ru-RU"/>
        </w:rPr>
      </w:pPr>
      <w:r w:rsidRPr="00AF48A9">
        <w:rPr>
          <w:color w:val="000000"/>
          <w:sz w:val="28"/>
          <w:lang w:val="ru-RU"/>
        </w:rPr>
        <w:t>4</w:t>
      </w:r>
      <w:r>
        <w:rPr>
          <w:color w:val="000000"/>
          <w:sz w:val="28"/>
          <w:lang w:val="ru-RU"/>
        </w:rPr>
        <w:t xml:space="preserve">. Встречные обязательства по иным видам деятельности, не регулируемых </w:t>
      </w:r>
      <w:r>
        <w:rPr>
          <w:color w:val="000000"/>
          <w:spacing w:val="2"/>
          <w:sz w:val="28"/>
          <w:szCs w:val="28"/>
          <w:lang w:val="ru-RU"/>
        </w:rPr>
        <w:t xml:space="preserve">Законом Республики Казахстан «О промышленной политике» устанавливаются уполномоченным органом, по </w:t>
      </w:r>
      <w:r w:rsidR="00FA020A">
        <w:rPr>
          <w:color w:val="000000"/>
          <w:spacing w:val="2"/>
          <w:sz w:val="28"/>
          <w:szCs w:val="28"/>
          <w:lang w:val="ru-RU"/>
        </w:rPr>
        <w:t>одобрению</w:t>
      </w:r>
      <w:r>
        <w:rPr>
          <w:color w:val="000000"/>
          <w:spacing w:val="2"/>
          <w:sz w:val="28"/>
          <w:szCs w:val="28"/>
          <w:lang w:val="ru-RU"/>
        </w:rPr>
        <w:t xml:space="preserve"> с Комиссией </w:t>
      </w:r>
      <w:r w:rsidRPr="0050168B">
        <w:rPr>
          <w:color w:val="000000"/>
          <w:sz w:val="28"/>
          <w:lang w:val="ru-RU"/>
        </w:rPr>
        <w:t>по проведению переговоров</w:t>
      </w:r>
      <w:r w:rsidRPr="00505F9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  <w:lang w:val="ru-RU"/>
        </w:rPr>
        <w:t>(далее – Комиссия)</w:t>
      </w:r>
      <w:r>
        <w:rPr>
          <w:color w:val="000000"/>
          <w:spacing w:val="2"/>
          <w:sz w:val="28"/>
          <w:szCs w:val="28"/>
          <w:lang w:val="ru-RU"/>
        </w:rPr>
        <w:t>.</w:t>
      </w:r>
    </w:p>
    <w:p w14:paraId="4D3956F5" w14:textId="3271972D" w:rsidR="00AF48A9" w:rsidRDefault="00AF48A9" w:rsidP="00AF48A9">
      <w:pPr>
        <w:pStyle w:val="af3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5</w:t>
      </w:r>
      <w:r w:rsidR="00893A1C">
        <w:rPr>
          <w:color w:val="000000"/>
          <w:sz w:val="28"/>
          <w:lang w:val="ru-RU"/>
        </w:rPr>
        <w:t xml:space="preserve">. Решением уполномоченного органа создается Комиссия в соответствии с </w:t>
      </w:r>
      <w:r>
        <w:rPr>
          <w:color w:val="000000"/>
          <w:sz w:val="28"/>
          <w:lang w:val="ru-RU"/>
        </w:rPr>
        <w:t>Правилами заключения, изменения и расторжения соглашений об инвестициях, утвержденными приказом исполняющего обязанности Министра иностранных дел Республики Казахстан от 17 марта 2023 года № 11-1-4/113 (зарегистрирован в Реестре государственной регистрации нормативных правовых актов за №32095) (далее – Правила заключения, изменения и расторжения СОИ).</w:t>
      </w:r>
    </w:p>
    <w:p w14:paraId="4E404C9B" w14:textId="72214156" w:rsidR="00893A1C" w:rsidRDefault="00AF48A9" w:rsidP="00893A1C">
      <w:pPr>
        <w:pStyle w:val="af3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6</w:t>
      </w:r>
      <w:r w:rsidR="00893A1C">
        <w:rPr>
          <w:color w:val="000000"/>
          <w:sz w:val="28"/>
          <w:lang w:val="ru-RU"/>
        </w:rPr>
        <w:t xml:space="preserve">. </w:t>
      </w:r>
      <w:r w:rsidR="00893A1C">
        <w:rPr>
          <w:color w:val="000000"/>
          <w:spacing w:val="2"/>
          <w:sz w:val="28"/>
          <w:szCs w:val="28"/>
          <w:lang w:val="ru-RU"/>
        </w:rPr>
        <w:t>П</w:t>
      </w:r>
      <w:r w:rsidR="00893A1C">
        <w:rPr>
          <w:color w:val="000000"/>
          <w:sz w:val="28"/>
          <w:lang w:val="ru-RU"/>
        </w:rPr>
        <w:t xml:space="preserve">ри рассмотрении проекта СОИ Комиссия </w:t>
      </w:r>
      <w:r w:rsidR="00893A1C" w:rsidRPr="006471CF">
        <w:rPr>
          <w:color w:val="000000"/>
          <w:sz w:val="28"/>
          <w:lang w:val="ru-RU"/>
        </w:rPr>
        <w:t>определя</w:t>
      </w:r>
      <w:r w:rsidR="00893A1C">
        <w:rPr>
          <w:color w:val="000000"/>
          <w:sz w:val="28"/>
          <w:lang w:val="ru-RU"/>
        </w:rPr>
        <w:t>ет</w:t>
      </w:r>
      <w:r w:rsidR="00893A1C">
        <w:rPr>
          <w:color w:val="000000"/>
          <w:spacing w:val="2"/>
          <w:sz w:val="28"/>
          <w:szCs w:val="28"/>
          <w:lang w:val="ru-RU"/>
        </w:rPr>
        <w:t xml:space="preserve"> </w:t>
      </w:r>
      <w:r w:rsidR="00893A1C">
        <w:rPr>
          <w:color w:val="000000"/>
          <w:sz w:val="28"/>
          <w:lang w:val="ru-RU"/>
        </w:rPr>
        <w:t>у</w:t>
      </w:r>
      <w:r w:rsidR="00893A1C" w:rsidRPr="006471CF">
        <w:rPr>
          <w:color w:val="000000"/>
          <w:sz w:val="28"/>
          <w:lang w:val="ru-RU"/>
        </w:rPr>
        <w:t>словия и</w:t>
      </w:r>
      <w:r w:rsidR="00893A1C">
        <w:rPr>
          <w:color w:val="000000"/>
          <w:sz w:val="28"/>
          <w:lang w:val="ru-RU"/>
        </w:rPr>
        <w:t xml:space="preserve"> сроки </w:t>
      </w:r>
      <w:r w:rsidR="00893A1C" w:rsidRPr="006471CF">
        <w:rPr>
          <w:color w:val="000000"/>
          <w:sz w:val="28"/>
          <w:lang w:val="ru-RU"/>
        </w:rPr>
        <w:t>встречны</w:t>
      </w:r>
      <w:r w:rsidR="00893A1C">
        <w:rPr>
          <w:color w:val="000000"/>
          <w:sz w:val="28"/>
          <w:lang w:val="ru-RU"/>
        </w:rPr>
        <w:t>х</w:t>
      </w:r>
      <w:r w:rsidR="00893A1C" w:rsidRPr="006471CF">
        <w:rPr>
          <w:color w:val="000000"/>
          <w:sz w:val="28"/>
          <w:lang w:val="ru-RU"/>
        </w:rPr>
        <w:t xml:space="preserve"> обязательств</w:t>
      </w:r>
      <w:r w:rsidR="00893A1C">
        <w:rPr>
          <w:color w:val="000000"/>
          <w:sz w:val="28"/>
          <w:lang w:val="ru-RU"/>
        </w:rPr>
        <w:t xml:space="preserve"> для инвестора при </w:t>
      </w:r>
      <w:r w:rsidR="00893A1C" w:rsidRPr="006471CF">
        <w:rPr>
          <w:color w:val="000000"/>
          <w:sz w:val="28"/>
          <w:lang w:val="ru-RU"/>
        </w:rPr>
        <w:t>предоставлени</w:t>
      </w:r>
      <w:r w:rsidR="00893A1C">
        <w:rPr>
          <w:color w:val="000000"/>
          <w:sz w:val="28"/>
          <w:lang w:val="ru-RU"/>
        </w:rPr>
        <w:t>и</w:t>
      </w:r>
      <w:r w:rsidR="00893A1C" w:rsidRPr="006471CF">
        <w:rPr>
          <w:color w:val="000000"/>
          <w:sz w:val="28"/>
          <w:lang w:val="ru-RU"/>
        </w:rPr>
        <w:t xml:space="preserve"> преференций и льгот,</w:t>
      </w:r>
      <w:r w:rsidR="00893A1C">
        <w:rPr>
          <w:color w:val="000000"/>
          <w:sz w:val="28"/>
          <w:lang w:val="ru-RU"/>
        </w:rPr>
        <w:t xml:space="preserve"> п</w:t>
      </w:r>
      <w:r w:rsidR="00893A1C" w:rsidRPr="006471CF">
        <w:rPr>
          <w:color w:val="000000"/>
          <w:sz w:val="28"/>
          <w:lang w:val="ru-RU"/>
        </w:rPr>
        <w:t>редусмотренных</w:t>
      </w:r>
      <w:r w:rsidR="00893A1C">
        <w:rPr>
          <w:color w:val="000000"/>
          <w:sz w:val="28"/>
          <w:lang w:val="ru-RU"/>
        </w:rPr>
        <w:t xml:space="preserve"> Предпринимательским кодексом </w:t>
      </w:r>
      <w:r w:rsidR="00893A1C" w:rsidRPr="006471CF">
        <w:rPr>
          <w:color w:val="000000"/>
          <w:sz w:val="28"/>
          <w:lang w:val="ru-RU"/>
        </w:rPr>
        <w:t>Республики Казахстан</w:t>
      </w:r>
      <w:r w:rsidR="00893A1C">
        <w:rPr>
          <w:color w:val="000000"/>
          <w:sz w:val="28"/>
          <w:lang w:val="ru-RU"/>
        </w:rPr>
        <w:t xml:space="preserve">. </w:t>
      </w:r>
    </w:p>
    <w:p w14:paraId="31E16256" w14:textId="73368866" w:rsidR="00AF48A9" w:rsidRDefault="002D4573" w:rsidP="00AF48A9">
      <w:pPr>
        <w:pStyle w:val="af3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z w:val="28"/>
          <w:lang w:val="ru-RU"/>
        </w:rPr>
      </w:pPr>
      <w:r w:rsidRPr="002D4573">
        <w:rPr>
          <w:color w:val="000000"/>
          <w:sz w:val="28"/>
          <w:lang w:val="ru-RU"/>
        </w:rPr>
        <w:t>7</w:t>
      </w:r>
      <w:r w:rsidR="002F27CF">
        <w:rPr>
          <w:color w:val="000000"/>
          <w:sz w:val="28"/>
          <w:lang w:val="ru-RU"/>
        </w:rPr>
        <w:t xml:space="preserve">. </w:t>
      </w:r>
      <w:r w:rsidR="00507789">
        <w:rPr>
          <w:color w:val="000000"/>
          <w:sz w:val="28"/>
          <w:lang w:val="ru-RU"/>
        </w:rPr>
        <w:t xml:space="preserve">После предварительного согласования </w:t>
      </w:r>
      <w:r w:rsidR="00E50178">
        <w:rPr>
          <w:color w:val="000000"/>
          <w:sz w:val="28"/>
          <w:lang w:val="ru-RU"/>
        </w:rPr>
        <w:t xml:space="preserve">с инвестором на заседании Комиссии </w:t>
      </w:r>
      <w:r w:rsidR="003F7099">
        <w:rPr>
          <w:color w:val="000000"/>
          <w:sz w:val="28"/>
          <w:lang w:val="ru-RU"/>
        </w:rPr>
        <w:t>в СОИ устанавливаются условия встречных обязательств</w:t>
      </w:r>
      <w:r w:rsidR="00507789">
        <w:rPr>
          <w:color w:val="000000"/>
          <w:sz w:val="28"/>
          <w:lang w:val="ru-RU"/>
        </w:rPr>
        <w:t>,</w:t>
      </w:r>
      <w:r w:rsidR="002F27CF">
        <w:rPr>
          <w:color w:val="000000"/>
          <w:sz w:val="28"/>
          <w:lang w:val="ru-RU"/>
        </w:rPr>
        <w:t xml:space="preserve"> срок</w:t>
      </w:r>
      <w:r w:rsidR="003F7099">
        <w:rPr>
          <w:color w:val="000000"/>
          <w:sz w:val="28"/>
          <w:lang w:val="ru-RU"/>
        </w:rPr>
        <w:t>и их исполнения</w:t>
      </w:r>
      <w:r w:rsidR="002F27CF">
        <w:rPr>
          <w:color w:val="000000"/>
          <w:sz w:val="28"/>
          <w:lang w:val="ru-RU"/>
        </w:rPr>
        <w:t>,</w:t>
      </w:r>
      <w:r w:rsidR="003F7099">
        <w:rPr>
          <w:color w:val="000000"/>
          <w:sz w:val="28"/>
          <w:lang w:val="ru-RU"/>
        </w:rPr>
        <w:t xml:space="preserve"> а также </w:t>
      </w:r>
      <w:r w:rsidR="002F27CF">
        <w:rPr>
          <w:color w:val="000000"/>
          <w:sz w:val="28"/>
          <w:lang w:val="ru-RU"/>
        </w:rPr>
        <w:t>ответственност</w:t>
      </w:r>
      <w:r w:rsidR="003F7099">
        <w:rPr>
          <w:color w:val="000000"/>
          <w:sz w:val="28"/>
          <w:lang w:val="ru-RU"/>
        </w:rPr>
        <w:t>ь</w:t>
      </w:r>
      <w:r w:rsidR="002F27CF">
        <w:rPr>
          <w:color w:val="000000"/>
          <w:sz w:val="28"/>
          <w:lang w:val="ru-RU"/>
        </w:rPr>
        <w:t xml:space="preserve"> за неисполнение или ненадлежащее исполнение</w:t>
      </w:r>
      <w:r w:rsidR="00E50178">
        <w:rPr>
          <w:color w:val="000000"/>
          <w:sz w:val="28"/>
          <w:lang w:val="ru-RU"/>
        </w:rPr>
        <w:t xml:space="preserve"> встречных обязательств</w:t>
      </w:r>
      <w:r w:rsidR="00507789">
        <w:rPr>
          <w:color w:val="000000"/>
          <w:sz w:val="28"/>
          <w:lang w:val="ru-RU"/>
        </w:rPr>
        <w:t>.</w:t>
      </w:r>
      <w:r w:rsidR="002F27CF">
        <w:rPr>
          <w:color w:val="000000"/>
          <w:sz w:val="28"/>
          <w:lang w:val="ru-RU"/>
        </w:rPr>
        <w:t xml:space="preserve">  </w:t>
      </w:r>
    </w:p>
    <w:p w14:paraId="268F6A4A" w14:textId="5380DB52" w:rsidR="00BB270D" w:rsidRPr="002D4573" w:rsidRDefault="002D4573" w:rsidP="00BB270D">
      <w:pPr>
        <w:pStyle w:val="af3"/>
        <w:shd w:val="clear" w:color="auto" w:fill="FFFFFF"/>
        <w:spacing w:before="0" w:beforeAutospacing="0" w:after="0" w:afterAutospacing="0" w:line="285" w:lineRule="atLeast"/>
        <w:ind w:firstLine="720"/>
        <w:jc w:val="both"/>
        <w:textAlignment w:val="baseline"/>
        <w:rPr>
          <w:color w:val="000000"/>
          <w:sz w:val="28"/>
          <w:lang w:val="ru-RU"/>
        </w:rPr>
      </w:pPr>
      <w:r w:rsidRPr="002D4573">
        <w:rPr>
          <w:color w:val="000000"/>
          <w:sz w:val="28"/>
          <w:lang w:val="ru-RU"/>
        </w:rPr>
        <w:t>8</w:t>
      </w:r>
      <w:r w:rsidR="00D82FF0">
        <w:rPr>
          <w:color w:val="000000"/>
          <w:sz w:val="28"/>
          <w:lang w:val="ru-RU"/>
        </w:rPr>
        <w:t xml:space="preserve">. </w:t>
      </w:r>
      <w:r w:rsidR="00D618CB">
        <w:rPr>
          <w:color w:val="000000"/>
          <w:sz w:val="28"/>
          <w:lang w:val="ru-RU"/>
        </w:rPr>
        <w:t>К</w:t>
      </w:r>
      <w:r w:rsidR="00D82FF0">
        <w:rPr>
          <w:color w:val="000000"/>
          <w:sz w:val="28"/>
          <w:lang w:val="ru-RU"/>
        </w:rPr>
        <w:t>онтроль</w:t>
      </w:r>
      <w:r w:rsidR="00E57B13">
        <w:rPr>
          <w:color w:val="000000"/>
          <w:sz w:val="28"/>
          <w:lang w:val="ru-RU"/>
        </w:rPr>
        <w:t xml:space="preserve"> за</w:t>
      </w:r>
      <w:r w:rsidR="00D82FF0">
        <w:rPr>
          <w:color w:val="000000"/>
          <w:sz w:val="28"/>
          <w:lang w:val="ru-RU"/>
        </w:rPr>
        <w:t xml:space="preserve"> </w:t>
      </w:r>
      <w:r w:rsidR="00E57B13">
        <w:rPr>
          <w:color w:val="000000"/>
          <w:sz w:val="28"/>
          <w:lang w:val="ru-RU"/>
        </w:rPr>
        <w:t>исполнением встречных обязательств инвестором</w:t>
      </w:r>
      <w:r w:rsidR="009D107C">
        <w:rPr>
          <w:color w:val="000000"/>
          <w:sz w:val="28"/>
          <w:lang w:val="ru-RU"/>
        </w:rPr>
        <w:t xml:space="preserve"> </w:t>
      </w:r>
      <w:r w:rsidR="00E57B13">
        <w:rPr>
          <w:color w:val="000000"/>
          <w:sz w:val="28"/>
          <w:lang w:val="ru-RU"/>
        </w:rPr>
        <w:t xml:space="preserve">осуществляется </w:t>
      </w:r>
      <w:r w:rsidR="00267EED">
        <w:rPr>
          <w:color w:val="000000"/>
          <w:sz w:val="28"/>
          <w:lang w:val="ru-RU"/>
        </w:rPr>
        <w:t>согласно пункту</w:t>
      </w:r>
      <w:r w:rsidR="00FA020A">
        <w:rPr>
          <w:color w:val="000000"/>
          <w:sz w:val="28"/>
          <w:lang w:val="ru-RU"/>
        </w:rPr>
        <w:t xml:space="preserve"> </w:t>
      </w:r>
      <w:r w:rsidR="00AB5A95">
        <w:rPr>
          <w:color w:val="000000"/>
          <w:sz w:val="28"/>
          <w:lang w:val="ru-RU"/>
        </w:rPr>
        <w:t xml:space="preserve">25 </w:t>
      </w:r>
      <w:r w:rsidR="00D82FF0">
        <w:rPr>
          <w:color w:val="000000"/>
          <w:sz w:val="28"/>
          <w:lang w:val="ru-RU"/>
        </w:rPr>
        <w:t xml:space="preserve">Правил заключения, изменения и расторжения </w:t>
      </w:r>
      <w:r w:rsidR="00D618CB">
        <w:rPr>
          <w:color w:val="000000"/>
          <w:sz w:val="28"/>
          <w:lang w:val="ru-RU"/>
        </w:rPr>
        <w:t>С</w:t>
      </w:r>
      <w:r w:rsidR="007361A6">
        <w:rPr>
          <w:color w:val="000000"/>
          <w:sz w:val="28"/>
          <w:lang w:val="ru-RU"/>
        </w:rPr>
        <w:t>ОИ</w:t>
      </w:r>
      <w:r w:rsidR="00D82FF0">
        <w:rPr>
          <w:color w:val="000000"/>
          <w:sz w:val="28"/>
          <w:lang w:val="ru-RU"/>
        </w:rPr>
        <w:t xml:space="preserve">. </w:t>
      </w:r>
    </w:p>
    <w:p w14:paraId="05DE373C" w14:textId="77777777" w:rsidR="002E4589" w:rsidRPr="00BC4F20" w:rsidRDefault="002E4589" w:rsidP="00BC4F20">
      <w:pPr>
        <w:shd w:val="clear" w:color="auto" w:fill="FFFFFF"/>
        <w:spacing w:after="0" w:line="240" w:lineRule="auto"/>
        <w:ind w:firstLine="567"/>
        <w:jc w:val="both"/>
        <w:rPr>
          <w:sz w:val="28"/>
          <w:szCs w:val="28"/>
          <w:lang w:val="ru-RU"/>
        </w:rPr>
      </w:pPr>
    </w:p>
    <w:sectPr w:rsidR="002E4589" w:rsidRPr="00BC4F20" w:rsidSect="00334F3E">
      <w:headerReference w:type="default" r:id="rId6"/>
      <w:headerReference w:type="first" r:id="rId7"/>
      <w:pgSz w:w="11907" w:h="16839" w:code="9"/>
      <w:pgMar w:top="1418" w:right="851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FD9F0" w14:textId="77777777" w:rsidR="00107705" w:rsidRDefault="00107705" w:rsidP="00E03424">
      <w:pPr>
        <w:spacing w:after="0" w:line="240" w:lineRule="auto"/>
      </w:pPr>
      <w:r>
        <w:separator/>
      </w:r>
    </w:p>
  </w:endnote>
  <w:endnote w:type="continuationSeparator" w:id="0">
    <w:p w14:paraId="4F9DD312" w14:textId="77777777" w:rsidR="00107705" w:rsidRDefault="00107705" w:rsidP="00E03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BFADB9" w14:textId="77777777" w:rsidR="00107705" w:rsidRDefault="00107705" w:rsidP="00E03424">
      <w:pPr>
        <w:spacing w:after="0" w:line="240" w:lineRule="auto"/>
      </w:pPr>
      <w:r>
        <w:separator/>
      </w:r>
    </w:p>
  </w:footnote>
  <w:footnote w:type="continuationSeparator" w:id="0">
    <w:p w14:paraId="6BF298BC" w14:textId="77777777" w:rsidR="00107705" w:rsidRDefault="00107705" w:rsidP="00E03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DA299" w14:textId="57C6B94C" w:rsidR="00E03424" w:rsidRPr="00E03424" w:rsidRDefault="00CE723E" w:rsidP="00CE723E">
    <w:pPr>
      <w:pStyle w:val="a3"/>
      <w:jc w:val="center"/>
    </w:pPr>
    <w:r>
      <w:rPr>
        <w:sz w:val="28"/>
        <w:szCs w:val="28"/>
        <w:lang w:val="ru-RU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4C5DF" w14:textId="0F0F2C11" w:rsidR="00595FE5" w:rsidRPr="002568D1" w:rsidRDefault="00595FE5" w:rsidP="00595FE5">
    <w:pPr>
      <w:pStyle w:val="a3"/>
      <w:jc w:val="center"/>
      <w:rPr>
        <w:sz w:val="28"/>
        <w:szCs w:val="28"/>
      </w:rPr>
    </w:pPr>
    <w:r w:rsidRPr="002568D1">
      <w:rPr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349"/>
    <w:rsid w:val="000029DF"/>
    <w:rsid w:val="00010F3A"/>
    <w:rsid w:val="000762BD"/>
    <w:rsid w:val="00081974"/>
    <w:rsid w:val="000A3363"/>
    <w:rsid w:val="000B4C35"/>
    <w:rsid w:val="000C7C79"/>
    <w:rsid w:val="000D2787"/>
    <w:rsid w:val="000E46F7"/>
    <w:rsid w:val="00107705"/>
    <w:rsid w:val="00130E69"/>
    <w:rsid w:val="00140525"/>
    <w:rsid w:val="001851A7"/>
    <w:rsid w:val="001A12CE"/>
    <w:rsid w:val="001B5450"/>
    <w:rsid w:val="001D2CD0"/>
    <w:rsid w:val="001E348F"/>
    <w:rsid w:val="002031A4"/>
    <w:rsid w:val="00241787"/>
    <w:rsid w:val="002568D1"/>
    <w:rsid w:val="0026381C"/>
    <w:rsid w:val="00267EED"/>
    <w:rsid w:val="00290396"/>
    <w:rsid w:val="002D3E0A"/>
    <w:rsid w:val="002D4573"/>
    <w:rsid w:val="002E4589"/>
    <w:rsid w:val="002F27CF"/>
    <w:rsid w:val="002F4D83"/>
    <w:rsid w:val="002F68CE"/>
    <w:rsid w:val="00316060"/>
    <w:rsid w:val="0032789D"/>
    <w:rsid w:val="00334F3E"/>
    <w:rsid w:val="003370C4"/>
    <w:rsid w:val="00343DBA"/>
    <w:rsid w:val="0036262F"/>
    <w:rsid w:val="003943E2"/>
    <w:rsid w:val="003A6D17"/>
    <w:rsid w:val="003B5022"/>
    <w:rsid w:val="003C4E69"/>
    <w:rsid w:val="003E416B"/>
    <w:rsid w:val="003F7099"/>
    <w:rsid w:val="004228AB"/>
    <w:rsid w:val="00434918"/>
    <w:rsid w:val="00435506"/>
    <w:rsid w:val="004B54AC"/>
    <w:rsid w:val="004B7DAF"/>
    <w:rsid w:val="004C73F2"/>
    <w:rsid w:val="00507789"/>
    <w:rsid w:val="00546323"/>
    <w:rsid w:val="00565DAC"/>
    <w:rsid w:val="00570108"/>
    <w:rsid w:val="00573C84"/>
    <w:rsid w:val="00595FE5"/>
    <w:rsid w:val="005B772D"/>
    <w:rsid w:val="005B7899"/>
    <w:rsid w:val="005D6F16"/>
    <w:rsid w:val="005D72FB"/>
    <w:rsid w:val="005E1FB2"/>
    <w:rsid w:val="006153CD"/>
    <w:rsid w:val="006162EC"/>
    <w:rsid w:val="00636123"/>
    <w:rsid w:val="0066487C"/>
    <w:rsid w:val="006657E1"/>
    <w:rsid w:val="00683158"/>
    <w:rsid w:val="006A27CC"/>
    <w:rsid w:val="006A4432"/>
    <w:rsid w:val="006B6F04"/>
    <w:rsid w:val="006C03DD"/>
    <w:rsid w:val="006E0CC1"/>
    <w:rsid w:val="006E6E0A"/>
    <w:rsid w:val="007210E0"/>
    <w:rsid w:val="007361A6"/>
    <w:rsid w:val="00737751"/>
    <w:rsid w:val="007407AD"/>
    <w:rsid w:val="007713EC"/>
    <w:rsid w:val="00775E70"/>
    <w:rsid w:val="007A388A"/>
    <w:rsid w:val="007A3E60"/>
    <w:rsid w:val="007E793B"/>
    <w:rsid w:val="007F0511"/>
    <w:rsid w:val="00872BBB"/>
    <w:rsid w:val="00885F64"/>
    <w:rsid w:val="00890ABB"/>
    <w:rsid w:val="00893A1C"/>
    <w:rsid w:val="008A0A19"/>
    <w:rsid w:val="008A4B8C"/>
    <w:rsid w:val="008D2C7D"/>
    <w:rsid w:val="008D5E14"/>
    <w:rsid w:val="008E10CA"/>
    <w:rsid w:val="008F33F8"/>
    <w:rsid w:val="0093762B"/>
    <w:rsid w:val="009543C4"/>
    <w:rsid w:val="00972D71"/>
    <w:rsid w:val="009B1692"/>
    <w:rsid w:val="009D107C"/>
    <w:rsid w:val="00A13F76"/>
    <w:rsid w:val="00A25794"/>
    <w:rsid w:val="00A50A0A"/>
    <w:rsid w:val="00A832AA"/>
    <w:rsid w:val="00A918FE"/>
    <w:rsid w:val="00AA394D"/>
    <w:rsid w:val="00AB1976"/>
    <w:rsid w:val="00AB1CC6"/>
    <w:rsid w:val="00AB5A95"/>
    <w:rsid w:val="00AB6349"/>
    <w:rsid w:val="00AD4DF9"/>
    <w:rsid w:val="00AF48A9"/>
    <w:rsid w:val="00B26872"/>
    <w:rsid w:val="00B42AAA"/>
    <w:rsid w:val="00B630F7"/>
    <w:rsid w:val="00B825EC"/>
    <w:rsid w:val="00BB270D"/>
    <w:rsid w:val="00BB352D"/>
    <w:rsid w:val="00BC4F20"/>
    <w:rsid w:val="00BD2A9B"/>
    <w:rsid w:val="00BD3CAF"/>
    <w:rsid w:val="00BF1785"/>
    <w:rsid w:val="00C0277C"/>
    <w:rsid w:val="00C072A0"/>
    <w:rsid w:val="00C5000A"/>
    <w:rsid w:val="00C748F3"/>
    <w:rsid w:val="00CA27C4"/>
    <w:rsid w:val="00CD2ABD"/>
    <w:rsid w:val="00CE6FAA"/>
    <w:rsid w:val="00CE723E"/>
    <w:rsid w:val="00D04F02"/>
    <w:rsid w:val="00D17C50"/>
    <w:rsid w:val="00D618CB"/>
    <w:rsid w:val="00D765F9"/>
    <w:rsid w:val="00D80D16"/>
    <w:rsid w:val="00D82FF0"/>
    <w:rsid w:val="00D83235"/>
    <w:rsid w:val="00DC0A1C"/>
    <w:rsid w:val="00DE2B76"/>
    <w:rsid w:val="00DF0090"/>
    <w:rsid w:val="00DF0762"/>
    <w:rsid w:val="00E00D08"/>
    <w:rsid w:val="00E03424"/>
    <w:rsid w:val="00E35B2E"/>
    <w:rsid w:val="00E50178"/>
    <w:rsid w:val="00E51156"/>
    <w:rsid w:val="00E57B13"/>
    <w:rsid w:val="00E717EA"/>
    <w:rsid w:val="00E7232B"/>
    <w:rsid w:val="00E747D3"/>
    <w:rsid w:val="00E944E4"/>
    <w:rsid w:val="00EB0ACA"/>
    <w:rsid w:val="00F0722C"/>
    <w:rsid w:val="00F419C9"/>
    <w:rsid w:val="00F53C00"/>
    <w:rsid w:val="00F545BE"/>
    <w:rsid w:val="00F941AB"/>
    <w:rsid w:val="00F974E7"/>
    <w:rsid w:val="00FA020A"/>
    <w:rsid w:val="00FC1966"/>
    <w:rsid w:val="00FD7FB7"/>
    <w:rsid w:val="00FE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2C026"/>
  <w15:docId w15:val="{812D3FEC-33A1-4E71-A3B7-C01174290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character" w:customStyle="1" w:styleId="docdata">
    <w:name w:val="docdata"/>
    <w:aliases w:val="docy,v5,1523,bqiaagaaeyqcaaagiaiaaamdbqaabssfaaaaaaaaaaaaaaaaaaaaaaaaaaaaaaaaaaaaaaaaaaaaaaaaaaaaaaaaaaaaaaaaaaaaaaaaaaaaaaaaaaaaaaaaaaaaaaaaaaaaaaaaaaaaaaaaaaaaaaaaaaaaaaaaaaaaaaaaaaaaaaaaaaaaaaaaaaaaaaaaaaaaaaaaaaaaaaaaaaaaaaaaaaaaaaaaaaaaaaaa"/>
    <w:basedOn w:val="a0"/>
    <w:rsid w:val="00BD3CAF"/>
  </w:style>
  <w:style w:type="paragraph" w:customStyle="1" w:styleId="1726">
    <w:name w:val="1726"/>
    <w:aliases w:val="bqiaagaaeyqcaaagiaiaaanbbgaabwkgaaaaaaaaaaaaaaaaaaaaaaaaaaaaaaaaaaaaaaaaaaaaaaaaaaaaaaaaaaaaaaaaaaaaaaaaaaaaaaaaaaaaaaaaaaaaaaaaaaaaaaaaaaaaaaaaaaaaaaaaaaaaaaaaaaaaaaaaaaaaaaaaaaaaaaaaaaaaaaaaaaaaaaaaaaaaaaaaaaaaaaaaaaaaaaaaaaaaaaaa"/>
    <w:basedOn w:val="a"/>
    <w:rsid w:val="00BD3CAF"/>
    <w:pPr>
      <w:spacing w:before="100" w:beforeAutospacing="1" w:after="100" w:afterAutospacing="1" w:line="240" w:lineRule="auto"/>
    </w:pPr>
    <w:rPr>
      <w:sz w:val="24"/>
      <w:szCs w:val="24"/>
      <w:lang w:val="ru-KZ" w:eastAsia="ru-KZ"/>
    </w:rPr>
  </w:style>
  <w:style w:type="paragraph" w:styleId="ae">
    <w:name w:val="Balloon Text"/>
    <w:basedOn w:val="a"/>
    <w:link w:val="af"/>
    <w:uiPriority w:val="99"/>
    <w:semiHidden/>
    <w:unhideWhenUsed/>
    <w:rsid w:val="003278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2789D"/>
    <w:rPr>
      <w:rFonts w:ascii="Segoe UI" w:eastAsia="Times New Roman" w:hAnsi="Segoe UI" w:cs="Segoe UI"/>
      <w:sz w:val="18"/>
      <w:szCs w:val="18"/>
    </w:rPr>
  </w:style>
  <w:style w:type="paragraph" w:styleId="af0">
    <w:name w:val="List Paragraph"/>
    <w:basedOn w:val="a"/>
    <w:uiPriority w:val="99"/>
    <w:rsid w:val="005D72FB"/>
    <w:pPr>
      <w:ind w:left="720"/>
      <w:contextualSpacing/>
    </w:pPr>
  </w:style>
  <w:style w:type="paragraph" w:styleId="af1">
    <w:name w:val="footer"/>
    <w:basedOn w:val="a"/>
    <w:link w:val="af2"/>
    <w:uiPriority w:val="99"/>
    <w:unhideWhenUsed/>
    <w:rsid w:val="00E03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03424"/>
    <w:rPr>
      <w:rFonts w:ascii="Times New Roman" w:eastAsia="Times New Roman" w:hAnsi="Times New Roman" w:cs="Times New Roman"/>
    </w:rPr>
  </w:style>
  <w:style w:type="paragraph" w:styleId="af3">
    <w:name w:val="Normal (Web)"/>
    <w:basedOn w:val="a"/>
    <w:uiPriority w:val="99"/>
    <w:unhideWhenUsed/>
    <w:rsid w:val="00BC4F20"/>
    <w:pPr>
      <w:spacing w:before="100" w:beforeAutospacing="1" w:after="100" w:afterAutospacing="1" w:line="240" w:lineRule="auto"/>
    </w:pPr>
    <w:rPr>
      <w:sz w:val="24"/>
      <w:szCs w:val="24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27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Байгазинова Жанылсын</dc:creator>
  <cp:lastModifiedBy>Байгазинова Жанылсын</cp:lastModifiedBy>
  <cp:revision>8</cp:revision>
  <cp:lastPrinted>2025-09-09T11:14:00Z</cp:lastPrinted>
  <dcterms:created xsi:type="dcterms:W3CDTF">2025-09-09T05:54:00Z</dcterms:created>
  <dcterms:modified xsi:type="dcterms:W3CDTF">2025-09-09T11:46:00Z</dcterms:modified>
</cp:coreProperties>
</file>